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CC76" w14:textId="77777777" w:rsidR="008A3ED6" w:rsidRPr="004774FB" w:rsidRDefault="008A3ED6" w:rsidP="0000404B">
      <w:pPr>
        <w:pStyle w:val="Header"/>
        <w:tabs>
          <w:tab w:val="clear" w:pos="4320"/>
          <w:tab w:val="clear" w:pos="8640"/>
        </w:tabs>
        <w:jc w:val="center"/>
        <w:rPr>
          <w:b/>
        </w:rPr>
      </w:pPr>
      <w:bookmarkStart w:id="0" w:name="_GoBack"/>
      <w:bookmarkEnd w:id="0"/>
    </w:p>
    <w:p w14:paraId="2DB0884F" w14:textId="77777777" w:rsidR="00D45D01" w:rsidRPr="0067411E" w:rsidRDefault="005951C4" w:rsidP="0000404B">
      <w:pPr>
        <w:pStyle w:val="Header"/>
        <w:tabs>
          <w:tab w:val="clear" w:pos="4320"/>
          <w:tab w:val="clear" w:pos="8640"/>
        </w:tabs>
        <w:jc w:val="center"/>
        <w:rPr>
          <w:b/>
        </w:rPr>
      </w:pPr>
      <w:r w:rsidRPr="0067411E">
        <w:rPr>
          <w:b/>
        </w:rPr>
        <w:t xml:space="preserve">South Dakota State </w:t>
      </w:r>
      <w:r w:rsidR="0000404B" w:rsidRPr="0067411E">
        <w:rPr>
          <w:b/>
        </w:rPr>
        <w:t>University</w:t>
      </w:r>
    </w:p>
    <w:p w14:paraId="233DD5F4" w14:textId="763B6ABE" w:rsidR="00AE66DA" w:rsidRDefault="00AE66DA" w:rsidP="00AE66DA">
      <w:pPr>
        <w:pStyle w:val="Header"/>
        <w:tabs>
          <w:tab w:val="clear" w:pos="4320"/>
          <w:tab w:val="clear" w:pos="8640"/>
        </w:tabs>
        <w:jc w:val="center"/>
        <w:rPr>
          <w:b/>
        </w:rPr>
      </w:pPr>
      <w:r w:rsidRPr="0067411E">
        <w:rPr>
          <w:b/>
        </w:rPr>
        <w:t>Parental Information and Permission Request</w:t>
      </w:r>
    </w:p>
    <w:p w14:paraId="607AE605" w14:textId="67B1967E" w:rsidR="001E5D06" w:rsidRDefault="001E5D06" w:rsidP="00AE66DA">
      <w:pPr>
        <w:pStyle w:val="Header"/>
        <w:tabs>
          <w:tab w:val="clear" w:pos="4320"/>
          <w:tab w:val="clear" w:pos="8640"/>
        </w:tabs>
        <w:jc w:val="center"/>
        <w:rPr>
          <w:b/>
        </w:rPr>
      </w:pPr>
      <w:r>
        <w:rPr>
          <w:b/>
        </w:rPr>
        <w:t>Study Title:  Study of Outreach Effectiveness in Physical Science – SOEPS</w:t>
      </w:r>
    </w:p>
    <w:p w14:paraId="03E2A3F9" w14:textId="75C5F3CD" w:rsidR="001E5D06" w:rsidRPr="0067411E" w:rsidRDefault="001E5D06" w:rsidP="001E5D06">
      <w:pPr>
        <w:pStyle w:val="Header"/>
        <w:tabs>
          <w:tab w:val="clear" w:pos="4320"/>
          <w:tab w:val="clear" w:pos="8640"/>
        </w:tabs>
        <w:jc w:val="center"/>
        <w:rPr>
          <w:b/>
        </w:rPr>
      </w:pPr>
      <w:r>
        <w:rPr>
          <w:b/>
        </w:rPr>
        <w:t>Principal Investigators:  Larry Browning, Matthew Miller, Priscilla Heliso, Megan Radtke</w:t>
      </w:r>
    </w:p>
    <w:p w14:paraId="5F6DD590" w14:textId="77777777" w:rsidR="001E5D06" w:rsidRDefault="001E5D06" w:rsidP="001E5D06"/>
    <w:p w14:paraId="08DA6F10" w14:textId="123FD22E" w:rsidR="002967B3" w:rsidRPr="0067411E" w:rsidRDefault="00AE66DA" w:rsidP="001E5D06">
      <w:r w:rsidRPr="0067411E">
        <w:t>We are from South Dakota State University</w:t>
      </w:r>
      <w:r w:rsidR="002967B3" w:rsidRPr="0067411E">
        <w:t xml:space="preserve"> (SDSU)</w:t>
      </w:r>
      <w:r w:rsidRPr="0067411E">
        <w:t xml:space="preserve"> in the Departments of Chemistry</w:t>
      </w:r>
      <w:r w:rsidR="007309F7" w:rsidRPr="0067411E">
        <w:t>/</w:t>
      </w:r>
      <w:r w:rsidRPr="0067411E">
        <w:t>Biochemistry and Physics.  Larry Browning and Matt Miller are faculty in those departments and Priscilla Heliso and Megan Radtke are undergraduate students in the Department of Chemistr</w:t>
      </w:r>
      <w:r w:rsidR="008A09E2" w:rsidRPr="0067411E">
        <w:t>y/</w:t>
      </w:r>
      <w:r w:rsidRPr="0067411E">
        <w:t>Biochemistry.  We have organized, with the help of the principal at your school, an educational event</w:t>
      </w:r>
      <w:r w:rsidR="002967B3" w:rsidRPr="0067411E">
        <w:t xml:space="preserve"> for students and teachers at your school</w:t>
      </w:r>
      <w:r w:rsidRPr="0067411E">
        <w:t xml:space="preserve"> involving chemistry and physics demonstrations </w:t>
      </w:r>
      <w:r w:rsidR="002967B3" w:rsidRPr="0067411E">
        <w:t>and hands-on activities.  These demonstrations and activities will be fun, engaging opportunities for students to learn about science.</w:t>
      </w:r>
      <w:r w:rsidR="001E5D06">
        <w:t xml:space="preserve">  </w:t>
      </w:r>
      <w:r w:rsidR="002967B3" w:rsidRPr="0067411E">
        <w:t>While we are presenting these activities, students and teachers</w:t>
      </w:r>
      <w:r w:rsidR="001E5D06">
        <w:t xml:space="preserve"> will be asked</w:t>
      </w:r>
      <w:r w:rsidR="002967B3" w:rsidRPr="0067411E">
        <w:t xml:space="preserve"> questions about the demonstrations and activities.  Our purpose for asking these questions is to find out if we as teachers (the four of us from SDSU) are doing an effective job of presenting the demonstrations and activities in such a way that students learn from the experience.  </w:t>
      </w:r>
    </w:p>
    <w:p w14:paraId="34DDEEA5" w14:textId="77777777" w:rsidR="002967B3" w:rsidRPr="0067411E" w:rsidRDefault="002967B3" w:rsidP="004A2964">
      <w:pPr>
        <w:autoSpaceDE w:val="0"/>
        <w:autoSpaceDN w:val="0"/>
        <w:adjustRightInd w:val="0"/>
      </w:pPr>
    </w:p>
    <w:p w14:paraId="784C7955" w14:textId="321DCE61" w:rsidR="002967B3" w:rsidRPr="0067411E" w:rsidRDefault="002967B3" w:rsidP="004A2964">
      <w:pPr>
        <w:autoSpaceDE w:val="0"/>
        <w:autoSpaceDN w:val="0"/>
        <w:adjustRightInd w:val="0"/>
      </w:pPr>
      <w:r w:rsidRPr="0067411E">
        <w:t>These questions will be asked in two different ways</w:t>
      </w:r>
      <w:r w:rsidR="001E5D06">
        <w:t>, both anonymously</w:t>
      </w:r>
      <w:r w:rsidRPr="0067411E">
        <w:t xml:space="preserve">.  The first will be questions asked during a large group educational assembly.  The assembly will last from 1 to 1 ½ hours during which we will ask questions and gather student and teacher answers using a system called </w:t>
      </w:r>
      <w:proofErr w:type="spellStart"/>
      <w:r w:rsidRPr="0067411E">
        <w:t>plickers</w:t>
      </w:r>
      <w:proofErr w:type="spellEnd"/>
      <w:r w:rsidRPr="0067411E">
        <w:t xml:space="preserve">.  Students and teachers will hold up cards with </w:t>
      </w:r>
      <w:r w:rsidR="00206BA2">
        <w:t>patterns</w:t>
      </w:r>
      <w:r w:rsidRPr="0067411E">
        <w:t xml:space="preserve"> </w:t>
      </w:r>
      <w:r w:rsidR="00206BA2">
        <w:t>like these</w:t>
      </w:r>
      <w:r w:rsidRPr="0067411E">
        <w:t>, and depending on how they hold them they can choose from answers A, B, C, or D.</w:t>
      </w:r>
      <w:r w:rsidR="00206BA2">
        <w:t xml:space="preserve">  </w:t>
      </w:r>
    </w:p>
    <w:p w14:paraId="314980E0" w14:textId="1E5A0A55" w:rsidR="005951C4" w:rsidRPr="0067411E" w:rsidRDefault="002967B3" w:rsidP="004A2964">
      <w:pPr>
        <w:autoSpaceDE w:val="0"/>
        <w:autoSpaceDN w:val="0"/>
        <w:adjustRightInd w:val="0"/>
      </w:pPr>
      <w:r w:rsidRPr="0067411E">
        <w:t xml:space="preserve">   </w:t>
      </w:r>
      <w:r w:rsidRPr="0067411E">
        <w:rPr>
          <w:noProof/>
        </w:rPr>
        <w:drawing>
          <wp:inline distT="0" distB="0" distL="0" distR="0" wp14:anchorId="69C9689C" wp14:editId="067FC370">
            <wp:extent cx="853618" cy="821607"/>
            <wp:effectExtent l="3492" t="0" r="953" b="95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858893" cy="826684"/>
                    </a:xfrm>
                    <a:prstGeom prst="rect">
                      <a:avLst/>
                    </a:prstGeom>
                  </pic:spPr>
                </pic:pic>
              </a:graphicData>
            </a:graphic>
          </wp:inline>
        </w:drawing>
      </w:r>
      <w:r w:rsidRPr="0067411E">
        <w:rPr>
          <w:noProof/>
        </w:rPr>
        <w:drawing>
          <wp:inline distT="0" distB="0" distL="0" distR="0" wp14:anchorId="67A8BF9D" wp14:editId="66444D8B">
            <wp:extent cx="847627" cy="81584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1678" cy="829365"/>
                    </a:xfrm>
                    <a:prstGeom prst="rect">
                      <a:avLst/>
                    </a:prstGeom>
                  </pic:spPr>
                </pic:pic>
              </a:graphicData>
            </a:graphic>
          </wp:inline>
        </w:drawing>
      </w:r>
      <w:r w:rsidRPr="0067411E">
        <w:rPr>
          <w:noProof/>
        </w:rPr>
        <w:drawing>
          <wp:inline distT="0" distB="0" distL="0" distR="0" wp14:anchorId="63836F43" wp14:editId="61D384EB">
            <wp:extent cx="870044" cy="837417"/>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81862" cy="848792"/>
                    </a:xfrm>
                    <a:prstGeom prst="rect">
                      <a:avLst/>
                    </a:prstGeom>
                  </pic:spPr>
                </pic:pic>
              </a:graphicData>
            </a:graphic>
          </wp:inline>
        </w:drawing>
      </w:r>
      <w:r w:rsidRPr="0067411E">
        <w:rPr>
          <w:noProof/>
        </w:rPr>
        <w:drawing>
          <wp:inline distT="0" distB="0" distL="0" distR="0" wp14:anchorId="7F4B16B2" wp14:editId="6A57A47A">
            <wp:extent cx="887450" cy="85417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893667" cy="860155"/>
                    </a:xfrm>
                    <a:prstGeom prst="rect">
                      <a:avLst/>
                    </a:prstGeom>
                  </pic:spPr>
                </pic:pic>
              </a:graphicData>
            </a:graphic>
          </wp:inline>
        </w:drawing>
      </w:r>
    </w:p>
    <w:p w14:paraId="1BF1E8DA" w14:textId="3E241217" w:rsidR="0067411E" w:rsidRPr="0067411E" w:rsidRDefault="002967B3" w:rsidP="001E5D06">
      <w:pPr>
        <w:pStyle w:val="ListParagraph"/>
        <w:numPr>
          <w:ilvl w:val="0"/>
          <w:numId w:val="24"/>
        </w:numPr>
        <w:autoSpaceDE w:val="0"/>
        <w:autoSpaceDN w:val="0"/>
        <w:adjustRightInd w:val="0"/>
        <w:spacing w:after="0" w:line="240" w:lineRule="auto"/>
        <w:rPr>
          <w:rFonts w:ascii="Times New Roman" w:hAnsi="Times New Roman"/>
          <w:sz w:val="20"/>
          <w:szCs w:val="20"/>
        </w:rPr>
      </w:pPr>
      <w:r w:rsidRPr="0067411E">
        <w:rPr>
          <w:rFonts w:ascii="Times New Roman" w:hAnsi="Times New Roman"/>
          <w:sz w:val="20"/>
          <w:szCs w:val="20"/>
        </w:rPr>
        <w:t xml:space="preserve">                     B)                      C)                        D)       </w:t>
      </w:r>
    </w:p>
    <w:p w14:paraId="2F76D7F7" w14:textId="6B9B1DF4" w:rsidR="0067411E" w:rsidRPr="0067411E" w:rsidRDefault="001E5D06" w:rsidP="001E5D06">
      <w:pPr>
        <w:autoSpaceDE w:val="0"/>
        <w:autoSpaceDN w:val="0"/>
        <w:adjustRightInd w:val="0"/>
      </w:pPr>
      <w:r w:rsidRPr="0067411E">
        <w:t xml:space="preserve">We will then </w:t>
      </w:r>
      <w:r w:rsidR="00206BA2">
        <w:t xml:space="preserve">scan the patterns from the front with </w:t>
      </w:r>
      <w:r w:rsidR="0067411E" w:rsidRPr="0067411E">
        <w:t>cellular phone</w:t>
      </w:r>
      <w:r w:rsidR="00206BA2">
        <w:t>s</w:t>
      </w:r>
      <w:r w:rsidR="0067411E" w:rsidRPr="0067411E">
        <w:t>.  No student or teacher</w:t>
      </w:r>
      <w:r>
        <w:t xml:space="preserve"> names</w:t>
      </w:r>
      <w:r w:rsidR="0067411E" w:rsidRPr="0067411E">
        <w:t xml:space="preserve"> will be associated with the answers.</w:t>
      </w:r>
      <w:r>
        <w:t xml:space="preserve">  We are not taking any pictures.</w:t>
      </w:r>
      <w:r w:rsidR="0067411E" w:rsidRPr="0067411E">
        <w:t xml:space="preserve">  </w:t>
      </w:r>
      <w:r w:rsidR="00206BA2">
        <w:t>The app only records the pattern and its orientation and no other information</w:t>
      </w:r>
      <w:r>
        <w:t xml:space="preserve"> so we</w:t>
      </w:r>
      <w:r w:rsidR="0067411E" w:rsidRPr="0067411E">
        <w:t xml:space="preserve"> will have no way to know which students answered correctly and which did not.  What we will know is how many of the students </w:t>
      </w:r>
      <w:r>
        <w:t>in the audience learned</w:t>
      </w:r>
      <w:r w:rsidR="0067411E" w:rsidRPr="0067411E">
        <w:t xml:space="preserve"> about the science concept</w:t>
      </w:r>
      <w:r>
        <w:t>,</w:t>
      </w:r>
      <w:r w:rsidR="0067411E" w:rsidRPr="0067411E">
        <w:t xml:space="preserve"> </w:t>
      </w:r>
      <w:r>
        <w:t>helping us verify</w:t>
      </w:r>
      <w:r w:rsidR="0067411E" w:rsidRPr="0067411E">
        <w:t xml:space="preserve"> our methods</w:t>
      </w:r>
      <w:r>
        <w:t xml:space="preserve"> for teaching</w:t>
      </w:r>
      <w:r w:rsidR="00206BA2">
        <w:t xml:space="preserve"> and presenting</w:t>
      </w:r>
      <w:r w:rsidR="0067411E" w:rsidRPr="0067411E">
        <w:t>.</w:t>
      </w:r>
    </w:p>
    <w:p w14:paraId="4B547F04" w14:textId="77777777" w:rsidR="0067411E" w:rsidRPr="0067411E" w:rsidRDefault="0067411E" w:rsidP="004A2964">
      <w:pPr>
        <w:autoSpaceDE w:val="0"/>
        <w:autoSpaceDN w:val="0"/>
        <w:adjustRightInd w:val="0"/>
      </w:pPr>
    </w:p>
    <w:p w14:paraId="0960AEE9" w14:textId="74BA6E1C" w:rsidR="000574AE" w:rsidRPr="0067411E" w:rsidRDefault="0067411E" w:rsidP="004A2964">
      <w:pPr>
        <w:autoSpaceDE w:val="0"/>
        <w:autoSpaceDN w:val="0"/>
        <w:adjustRightInd w:val="0"/>
      </w:pPr>
      <w:r w:rsidRPr="0067411E">
        <w:t xml:space="preserve">The second set of questions will be in the form of a survey asking students and teachers what their favorite demonstration/activity was, how they could explain that demonstration/activity, and if they had any other questions about the demonstration/activity.  </w:t>
      </w:r>
      <w:r w:rsidR="000574AE" w:rsidRPr="0067411E">
        <w:t xml:space="preserve">The </w:t>
      </w:r>
      <w:r w:rsidRPr="0067411E">
        <w:t>time required to complete this</w:t>
      </w:r>
      <w:r w:rsidR="000574AE" w:rsidRPr="0067411E">
        <w:t xml:space="preserve"> short survey</w:t>
      </w:r>
      <w:r w:rsidRPr="0067411E">
        <w:t xml:space="preserve"> will be about </w:t>
      </w:r>
      <w:r w:rsidR="000574AE" w:rsidRPr="0067411E">
        <w:t>15 minutes.</w:t>
      </w:r>
      <w:r w:rsidR="004774FB" w:rsidRPr="0067411E">
        <w:t xml:space="preserve">  </w:t>
      </w:r>
      <w:r w:rsidRPr="0067411E">
        <w:t>Again, no names will be associated with surveys and t</w:t>
      </w:r>
      <w:r w:rsidR="00206BA2">
        <w:t>herefore we will not kno</w:t>
      </w:r>
      <w:r w:rsidR="00582D9F">
        <w:t>w what</w:t>
      </w:r>
      <w:r w:rsidR="00206BA2">
        <w:t xml:space="preserve"> individual students thought</w:t>
      </w:r>
      <w:r w:rsidRPr="0067411E">
        <w:t xml:space="preserve"> about the program, just overall statements from the entire school.</w:t>
      </w:r>
    </w:p>
    <w:p w14:paraId="043DB227" w14:textId="4DE847ED" w:rsidR="0067411E" w:rsidRPr="0067411E" w:rsidRDefault="0067411E" w:rsidP="004A2964">
      <w:pPr>
        <w:autoSpaceDE w:val="0"/>
        <w:autoSpaceDN w:val="0"/>
        <w:adjustRightInd w:val="0"/>
      </w:pPr>
    </w:p>
    <w:p w14:paraId="631C2D0E" w14:textId="69B31B35" w:rsidR="0067411E" w:rsidRPr="0067411E" w:rsidRDefault="0067411E" w:rsidP="004A2964">
      <w:pPr>
        <w:autoSpaceDE w:val="0"/>
        <w:autoSpaceDN w:val="0"/>
        <w:adjustRightInd w:val="0"/>
      </w:pPr>
      <w:bookmarkStart w:id="1" w:name="_Hlk2009630"/>
      <w:r w:rsidRPr="0067411E">
        <w:t xml:space="preserve">We are asking for your permission to allow us to collect this information from your </w:t>
      </w:r>
      <w:r w:rsidR="00AC0C04">
        <w:t>child</w:t>
      </w:r>
      <w:r w:rsidRPr="0067411E">
        <w:t xml:space="preserve">.  Again, we will not know how your </w:t>
      </w:r>
      <w:r w:rsidR="00AC0C04">
        <w:t>child</w:t>
      </w:r>
      <w:r w:rsidR="00AC0C04" w:rsidRPr="0067411E">
        <w:t xml:space="preserve"> </w:t>
      </w:r>
      <w:r w:rsidRPr="0067411E">
        <w:t xml:space="preserve">answered the questions.  We will only know how the entire school answered the questions.  If you are willing to allow your </w:t>
      </w:r>
      <w:r w:rsidR="00AC0C04">
        <w:t>child</w:t>
      </w:r>
      <w:r w:rsidR="00AC0C04" w:rsidRPr="0067411E">
        <w:t xml:space="preserve"> </w:t>
      </w:r>
      <w:r w:rsidRPr="0067411E">
        <w:t xml:space="preserve">to participate, we do not need you to complete any information.  If you are not willing to allow your </w:t>
      </w:r>
      <w:r w:rsidR="00AC0C04">
        <w:t>child</w:t>
      </w:r>
      <w:r w:rsidR="00AC0C04" w:rsidRPr="0067411E">
        <w:t xml:space="preserve"> </w:t>
      </w:r>
      <w:r w:rsidRPr="0067411E">
        <w:t xml:space="preserve">to participate, instruct your </w:t>
      </w:r>
      <w:r w:rsidR="00AC0C04">
        <w:t>child</w:t>
      </w:r>
      <w:r w:rsidR="00AC0C04" w:rsidRPr="0067411E">
        <w:t xml:space="preserve"> </w:t>
      </w:r>
      <w:r w:rsidRPr="0067411E">
        <w:t xml:space="preserve">to place part of their hand over the darkened areas of the </w:t>
      </w:r>
      <w:proofErr w:type="spellStart"/>
      <w:r w:rsidRPr="0067411E">
        <w:t>plicker</w:t>
      </w:r>
      <w:proofErr w:type="spellEnd"/>
      <w:r w:rsidRPr="0067411E">
        <w:t xml:space="preserve"> card.  This will prevent the cellular phone from collecting your </w:t>
      </w:r>
      <w:r w:rsidR="00AC0C04">
        <w:t>child’s</w:t>
      </w:r>
      <w:r w:rsidR="00AC0C04" w:rsidRPr="0067411E">
        <w:t xml:space="preserve"> </w:t>
      </w:r>
      <w:r w:rsidRPr="0067411E">
        <w:t xml:space="preserve">data.  Also, inform your </w:t>
      </w:r>
      <w:r w:rsidR="00AC0C04">
        <w:t>child</w:t>
      </w:r>
      <w:r w:rsidR="00AC0C04" w:rsidRPr="0067411E">
        <w:t xml:space="preserve"> </w:t>
      </w:r>
      <w:r w:rsidRPr="0067411E">
        <w:t>not to complete the survey after the event is over.</w:t>
      </w:r>
    </w:p>
    <w:bookmarkEnd w:id="1"/>
    <w:p w14:paraId="129DC821" w14:textId="77777777" w:rsidR="004774FB" w:rsidRPr="0067411E" w:rsidRDefault="004774FB" w:rsidP="000574AE">
      <w:pPr>
        <w:autoSpaceDE w:val="0"/>
        <w:autoSpaceDN w:val="0"/>
        <w:adjustRightInd w:val="0"/>
        <w:rPr>
          <w:rFonts w:eastAsia="Times"/>
        </w:rPr>
      </w:pPr>
    </w:p>
    <w:p w14:paraId="769AE715" w14:textId="592A55ED" w:rsidR="00E67AD2" w:rsidRPr="0067411E" w:rsidRDefault="00FF1C27" w:rsidP="004774FB">
      <w:pPr>
        <w:autoSpaceDE w:val="0"/>
        <w:autoSpaceDN w:val="0"/>
        <w:adjustRightInd w:val="0"/>
      </w:pPr>
      <w:r w:rsidRPr="0067411E">
        <w:rPr>
          <w:rFonts w:eastAsia="Times"/>
        </w:rPr>
        <w:t>Data will be saved on a password protected computer or encrypted media device stored in a locked box in a locked office.</w:t>
      </w:r>
      <w:r w:rsidR="000574AE" w:rsidRPr="0067411E">
        <w:rPr>
          <w:rFonts w:eastAsia="Times"/>
        </w:rPr>
        <w:t xml:space="preserve">  While no guarantees can be made regarding interception of data, all reasonable means will be taken to secure the data. </w:t>
      </w:r>
      <w:r w:rsidRPr="0067411E">
        <w:rPr>
          <w:rFonts w:eastAsia="Times"/>
        </w:rPr>
        <w:t xml:space="preserve"> </w:t>
      </w:r>
      <w:r w:rsidR="000574AE" w:rsidRPr="0067411E">
        <w:rPr>
          <w:rFonts w:eastAsia="Times"/>
        </w:rPr>
        <w:t>No identifying</w:t>
      </w:r>
      <w:r w:rsidRPr="0067411E">
        <w:rPr>
          <w:rFonts w:eastAsia="Times"/>
        </w:rPr>
        <w:t xml:space="preserve"> information will be</w:t>
      </w:r>
      <w:r w:rsidR="000574AE" w:rsidRPr="0067411E">
        <w:rPr>
          <w:rFonts w:eastAsia="Times"/>
        </w:rPr>
        <w:t xml:space="preserve"> collected</w:t>
      </w:r>
      <w:r w:rsidRPr="0067411E">
        <w:rPr>
          <w:rFonts w:eastAsia="Times"/>
        </w:rPr>
        <w:t xml:space="preserve"> </w:t>
      </w:r>
      <w:r w:rsidR="000574AE" w:rsidRPr="0067411E">
        <w:rPr>
          <w:rFonts w:eastAsia="Times"/>
        </w:rPr>
        <w:t>during the</w:t>
      </w:r>
      <w:r w:rsidRPr="0067411E">
        <w:rPr>
          <w:rFonts w:eastAsia="Times"/>
        </w:rPr>
        <w:t xml:space="preserve"> study. Major themes in the data and deidentified direct quotes from participants may be included in final reports. </w:t>
      </w:r>
      <w:r w:rsidR="004774FB" w:rsidRPr="0067411E">
        <w:rPr>
          <w:rFonts w:eastAsia="Times"/>
        </w:rPr>
        <w:t>All</w:t>
      </w:r>
      <w:r w:rsidR="00E67AD2" w:rsidRPr="0067411E">
        <w:rPr>
          <w:rFonts w:eastAsia="Times"/>
        </w:rPr>
        <w:t xml:space="preserve"> responses will be </w:t>
      </w:r>
      <w:r w:rsidR="000574AE" w:rsidRPr="0067411E">
        <w:rPr>
          <w:rFonts w:eastAsia="Times"/>
        </w:rPr>
        <w:t xml:space="preserve">collected anonymously and stored in </w:t>
      </w:r>
      <w:r w:rsidR="004774FB" w:rsidRPr="0067411E">
        <w:rPr>
          <w:rFonts w:eastAsia="Times"/>
        </w:rPr>
        <w:t>the</w:t>
      </w:r>
      <w:r w:rsidR="000574AE" w:rsidRPr="0067411E">
        <w:rPr>
          <w:rFonts w:eastAsia="Times"/>
        </w:rPr>
        <w:t xml:space="preserve"> data file</w:t>
      </w:r>
      <w:r w:rsidR="00E67AD2" w:rsidRPr="0067411E">
        <w:rPr>
          <w:rFonts w:eastAsia="Times"/>
        </w:rPr>
        <w:t xml:space="preserve">. Only the research team will have access to the </w:t>
      </w:r>
      <w:r w:rsidR="000574AE" w:rsidRPr="0067411E">
        <w:rPr>
          <w:rFonts w:eastAsia="Times"/>
        </w:rPr>
        <w:t xml:space="preserve">data </w:t>
      </w:r>
      <w:r w:rsidR="00E67AD2" w:rsidRPr="0067411E">
        <w:rPr>
          <w:rFonts w:eastAsia="Times"/>
        </w:rPr>
        <w:t>file.  When the study is completed and the data have been analyzed, the list will be destroyed</w:t>
      </w:r>
      <w:r w:rsidR="004774FB" w:rsidRPr="0067411E">
        <w:rPr>
          <w:rFonts w:eastAsia="Times"/>
        </w:rPr>
        <w:t xml:space="preserve"> (after 3 years)</w:t>
      </w:r>
      <w:r w:rsidR="00E67AD2" w:rsidRPr="0067411E">
        <w:rPr>
          <w:rFonts w:eastAsia="Times"/>
        </w:rPr>
        <w:t xml:space="preserve">. </w:t>
      </w:r>
    </w:p>
    <w:p w14:paraId="7F510D71" w14:textId="77777777" w:rsidR="00F866EB" w:rsidRPr="0067411E" w:rsidRDefault="00F866EB" w:rsidP="00782E63">
      <w:pPr>
        <w:autoSpaceDE w:val="0"/>
        <w:autoSpaceDN w:val="0"/>
        <w:adjustRightInd w:val="0"/>
        <w:rPr>
          <w:rFonts w:eastAsia="Times"/>
          <w:color w:val="FF0000"/>
        </w:rPr>
      </w:pPr>
    </w:p>
    <w:p w14:paraId="55FB46CC" w14:textId="09AE8144" w:rsidR="00C42D1B" w:rsidRPr="001F5FC9" w:rsidRDefault="00C42D1B" w:rsidP="001F5FC9">
      <w:pPr>
        <w:autoSpaceDE w:val="0"/>
        <w:autoSpaceDN w:val="0"/>
        <w:adjustRightInd w:val="0"/>
        <w:rPr>
          <w:b/>
        </w:rPr>
      </w:pPr>
      <w:r w:rsidRPr="0067411E">
        <w:t>For questions, concerns, or complaints about the study you may contact</w:t>
      </w:r>
      <w:r w:rsidR="001F5FC9" w:rsidRPr="0067411E">
        <w:t xml:space="preserve"> the Larry Browning at 605-688-4548 or </w:t>
      </w:r>
      <w:hyperlink r:id="rId9" w:history="1">
        <w:r w:rsidR="001F5FC9" w:rsidRPr="0067411E">
          <w:rPr>
            <w:rStyle w:val="Hyperlink"/>
          </w:rPr>
          <w:t>Larry.Browning@sdstate.edu</w:t>
        </w:r>
      </w:hyperlink>
      <w:r w:rsidR="001F5FC9" w:rsidRPr="0067411E">
        <w:t xml:space="preserve">.  </w:t>
      </w:r>
      <w:r w:rsidRPr="0067411E">
        <w:t xml:space="preserve">For questions about your rights as a participant in this study or to discuss other study-related concerns or complaints with someone who is not part of the research team, you may contact </w:t>
      </w:r>
      <w:r w:rsidR="002B42A9" w:rsidRPr="0067411E">
        <w:t>SDSU’s Research Integrity and Compliance Officer</w:t>
      </w:r>
      <w:r w:rsidRPr="0067411E">
        <w:t xml:space="preserve"> at </w:t>
      </w:r>
      <w:r w:rsidR="002B42A9" w:rsidRPr="0067411E">
        <w:t>605-688-5051</w:t>
      </w:r>
      <w:r w:rsidRPr="0067411E">
        <w:t xml:space="preserve"> or </w:t>
      </w:r>
      <w:r w:rsidR="002B42A9" w:rsidRPr="0067411E">
        <w:t>sdsu.irb@sdstate.edu</w:t>
      </w:r>
      <w:r w:rsidRPr="0067411E">
        <w:t>.</w:t>
      </w:r>
    </w:p>
    <w:p w14:paraId="13E82B79" w14:textId="0AE155F8" w:rsidR="00286E91" w:rsidRPr="001F5FC9" w:rsidRDefault="00286E91" w:rsidP="00286E91">
      <w:pPr>
        <w:rPr>
          <w:color w:val="FF0000"/>
        </w:rPr>
      </w:pPr>
    </w:p>
    <w:sectPr w:rsidR="00286E91" w:rsidRPr="001F5FC9" w:rsidSect="00582D9F">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B52E" w14:textId="77777777" w:rsidR="00A30A87" w:rsidRDefault="00A30A87">
      <w:r>
        <w:separator/>
      </w:r>
    </w:p>
  </w:endnote>
  <w:endnote w:type="continuationSeparator" w:id="0">
    <w:p w14:paraId="57BC5C5C" w14:textId="77777777" w:rsidR="00A30A87" w:rsidRDefault="00A3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2389"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147B342F"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22FE" w14:textId="2C49FEBA" w:rsidR="005951C4" w:rsidRDefault="005951C4">
    <w:pPr>
      <w:pStyle w:val="Footer"/>
      <w:jc w:val="right"/>
    </w:pPr>
    <w:r>
      <w:fldChar w:fldCharType="begin"/>
    </w:r>
    <w:r>
      <w:instrText xml:space="preserve"> PAGE   \* MERGEFORMAT </w:instrText>
    </w:r>
    <w:r>
      <w:fldChar w:fldCharType="separate"/>
    </w:r>
    <w:r w:rsidR="00582D9F">
      <w:rPr>
        <w:noProof/>
      </w:rPr>
      <w:t>1</w:t>
    </w:r>
    <w:r>
      <w:rPr>
        <w:noProof/>
      </w:rPr>
      <w:fldChar w:fldCharType="end"/>
    </w:r>
  </w:p>
  <w:p w14:paraId="2C5C4B28" w14:textId="77777777" w:rsidR="00BD3A35" w:rsidRPr="00FA6430" w:rsidRDefault="00BD3A35" w:rsidP="00FE2574">
    <w:pPr>
      <w:pStyle w:val="Footer"/>
      <w:tabs>
        <w:tab w:val="clear" w:pos="8640"/>
        <w:tab w:val="right" w:pos="9090"/>
      </w:tabs>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89EE" w14:textId="77777777" w:rsidR="008104B6" w:rsidRPr="008104B6" w:rsidRDefault="008104B6"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5D554B19" w14:textId="77777777" w:rsidR="008104B6" w:rsidRDefault="008104B6"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sidR="00B7774B">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B7774B">
      <w:rPr>
        <w:b/>
        <w:noProof/>
      </w:rPr>
      <w:t>8</w:t>
    </w:r>
    <w:r w:rsidRPr="00BD3A35">
      <w:rPr>
        <w:b/>
      </w:rPr>
      <w:fldChar w:fldCharType="end"/>
    </w:r>
    <w:r>
      <w:rPr>
        <w:b/>
      </w:rPr>
      <w:t xml:space="preserve"> </w:t>
    </w:r>
  </w:p>
  <w:p w14:paraId="2C2EDD8B" w14:textId="77777777" w:rsidR="008104B6" w:rsidRPr="00BD3A35" w:rsidRDefault="008104B6" w:rsidP="008104B6">
    <w:pPr>
      <w:pStyle w:val="Footer"/>
    </w:pPr>
  </w:p>
  <w:p w14:paraId="1CF5E0B6" w14:textId="77777777" w:rsidR="00BD3A35" w:rsidRPr="008104B6" w:rsidRDefault="00BD3A35"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E874" w14:textId="77777777" w:rsidR="00A30A87" w:rsidRDefault="00A30A87">
      <w:r>
        <w:separator/>
      </w:r>
    </w:p>
  </w:footnote>
  <w:footnote w:type="continuationSeparator" w:id="0">
    <w:p w14:paraId="3E72FA5D" w14:textId="77777777" w:rsidR="00A30A87" w:rsidRDefault="00A3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026E" w14:textId="77777777" w:rsidR="00B7774B" w:rsidRDefault="00FE2574" w:rsidP="005951C4">
    <w:pPr>
      <w:pStyle w:val="Footer"/>
      <w:tabs>
        <w:tab w:val="clear" w:pos="8640"/>
        <w:tab w:val="right" w:pos="9090"/>
      </w:tabs>
    </w:pPr>
    <w:r>
      <w:rPr>
        <w:rFonts w:ascii="Calibri" w:hAnsi="Calibri"/>
        <w:b/>
      </w:rPr>
      <w:tab/>
    </w:r>
    <w:r>
      <w:rPr>
        <w:rFonts w:ascii="Calibri" w:hAnsi="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525E" w14:textId="3727EDED" w:rsidR="00623EB6" w:rsidRPr="00B7774B" w:rsidRDefault="00A10C50" w:rsidP="00B7774B">
    <w:pPr>
      <w:pStyle w:val="Header"/>
    </w:pPr>
    <w:r>
      <w:rPr>
        <w:noProof/>
      </w:rPr>
      <w:drawing>
        <wp:anchor distT="0" distB="0" distL="114300" distR="114300" simplePos="0" relativeHeight="251657728" behindDoc="0" locked="0" layoutInCell="1" allowOverlap="1" wp14:anchorId="1011A30C" wp14:editId="492BFA23">
          <wp:simplePos x="0" y="0"/>
          <wp:positionH relativeFrom="column">
            <wp:posOffset>38100</wp:posOffset>
          </wp:positionH>
          <wp:positionV relativeFrom="paragraph">
            <wp:posOffset>-332740</wp:posOffset>
          </wp:positionV>
          <wp:extent cx="698500" cy="698500"/>
          <wp:effectExtent l="0" t="0" r="0" b="0"/>
          <wp:wrapNone/>
          <wp:docPr id="13" name="Picture 13"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EF25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13765"/>
    <w:multiLevelType w:val="hybridMultilevel"/>
    <w:tmpl w:val="4DF8A096"/>
    <w:lvl w:ilvl="0" w:tplc="98EE7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B028A9"/>
    <w:multiLevelType w:val="hybridMultilevel"/>
    <w:tmpl w:val="3FC4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F69B6"/>
    <w:multiLevelType w:val="hybridMultilevel"/>
    <w:tmpl w:val="7862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3"/>
  </w:num>
  <w:num w:numId="8">
    <w:abstractNumId w:val="1"/>
  </w:num>
  <w:num w:numId="9">
    <w:abstractNumId w:val="9"/>
  </w:num>
  <w:num w:numId="10">
    <w:abstractNumId w:val="10"/>
  </w:num>
  <w:num w:numId="11">
    <w:abstractNumId w:val="20"/>
  </w:num>
  <w:num w:numId="12">
    <w:abstractNumId w:val="19"/>
  </w:num>
  <w:num w:numId="13">
    <w:abstractNumId w:val="15"/>
  </w:num>
  <w:num w:numId="14">
    <w:abstractNumId w:val="1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2"/>
  </w:num>
  <w:num w:numId="20">
    <w:abstractNumId w:val="5"/>
  </w:num>
  <w:num w:numId="21">
    <w:abstractNumId w:val="21"/>
  </w:num>
  <w:num w:numId="22">
    <w:abstractNumId w:val="18"/>
  </w:num>
  <w:num w:numId="23">
    <w:abstractNumId w:val="16"/>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F4"/>
    <w:rsid w:val="0000404B"/>
    <w:rsid w:val="000065A0"/>
    <w:rsid w:val="00011258"/>
    <w:rsid w:val="000178DF"/>
    <w:rsid w:val="00023224"/>
    <w:rsid w:val="00026AF5"/>
    <w:rsid w:val="00031EB5"/>
    <w:rsid w:val="00033C68"/>
    <w:rsid w:val="00034B20"/>
    <w:rsid w:val="00037B2D"/>
    <w:rsid w:val="00040E70"/>
    <w:rsid w:val="00042AB5"/>
    <w:rsid w:val="00047836"/>
    <w:rsid w:val="000524D5"/>
    <w:rsid w:val="00054B81"/>
    <w:rsid w:val="000574AE"/>
    <w:rsid w:val="00057A7B"/>
    <w:rsid w:val="00070201"/>
    <w:rsid w:val="00075494"/>
    <w:rsid w:val="00081467"/>
    <w:rsid w:val="0008374C"/>
    <w:rsid w:val="000A6E15"/>
    <w:rsid w:val="000C50E4"/>
    <w:rsid w:val="000D46E2"/>
    <w:rsid w:val="000E2564"/>
    <w:rsid w:val="000F6F84"/>
    <w:rsid w:val="0011264C"/>
    <w:rsid w:val="0011264D"/>
    <w:rsid w:val="00112847"/>
    <w:rsid w:val="00117FD4"/>
    <w:rsid w:val="0012642D"/>
    <w:rsid w:val="001404A2"/>
    <w:rsid w:val="0014067C"/>
    <w:rsid w:val="0014153D"/>
    <w:rsid w:val="00146254"/>
    <w:rsid w:val="00154DBE"/>
    <w:rsid w:val="00155FFB"/>
    <w:rsid w:val="00156195"/>
    <w:rsid w:val="0016212F"/>
    <w:rsid w:val="001638D2"/>
    <w:rsid w:val="001727C9"/>
    <w:rsid w:val="001735BC"/>
    <w:rsid w:val="00192D79"/>
    <w:rsid w:val="00194704"/>
    <w:rsid w:val="00195F8B"/>
    <w:rsid w:val="001A02BB"/>
    <w:rsid w:val="001A3AFC"/>
    <w:rsid w:val="001B39E1"/>
    <w:rsid w:val="001B5012"/>
    <w:rsid w:val="001D36BA"/>
    <w:rsid w:val="001E32D7"/>
    <w:rsid w:val="001E5D06"/>
    <w:rsid w:val="001F5441"/>
    <w:rsid w:val="001F5FC9"/>
    <w:rsid w:val="001F68FC"/>
    <w:rsid w:val="00206BA2"/>
    <w:rsid w:val="00215193"/>
    <w:rsid w:val="00233405"/>
    <w:rsid w:val="00242121"/>
    <w:rsid w:val="00244A5A"/>
    <w:rsid w:val="00247918"/>
    <w:rsid w:val="00260850"/>
    <w:rsid w:val="00264064"/>
    <w:rsid w:val="0026754E"/>
    <w:rsid w:val="00286164"/>
    <w:rsid w:val="00286E91"/>
    <w:rsid w:val="00290804"/>
    <w:rsid w:val="00293AE4"/>
    <w:rsid w:val="00294D34"/>
    <w:rsid w:val="002954F2"/>
    <w:rsid w:val="002967B3"/>
    <w:rsid w:val="002A40EF"/>
    <w:rsid w:val="002B0F14"/>
    <w:rsid w:val="002B360B"/>
    <w:rsid w:val="002B3696"/>
    <w:rsid w:val="002B42A9"/>
    <w:rsid w:val="002B4BE9"/>
    <w:rsid w:val="002D15E7"/>
    <w:rsid w:val="002D2AF8"/>
    <w:rsid w:val="002D5841"/>
    <w:rsid w:val="002D616E"/>
    <w:rsid w:val="002D681F"/>
    <w:rsid w:val="002E0481"/>
    <w:rsid w:val="002E1494"/>
    <w:rsid w:val="002E2318"/>
    <w:rsid w:val="002E6F0D"/>
    <w:rsid w:val="0030202A"/>
    <w:rsid w:val="00302EC9"/>
    <w:rsid w:val="0030753D"/>
    <w:rsid w:val="00310E0E"/>
    <w:rsid w:val="00310FF4"/>
    <w:rsid w:val="003117B2"/>
    <w:rsid w:val="00313E09"/>
    <w:rsid w:val="00315087"/>
    <w:rsid w:val="00322D4B"/>
    <w:rsid w:val="003309B7"/>
    <w:rsid w:val="00332945"/>
    <w:rsid w:val="00333E4F"/>
    <w:rsid w:val="00334503"/>
    <w:rsid w:val="00335B97"/>
    <w:rsid w:val="00337938"/>
    <w:rsid w:val="00351417"/>
    <w:rsid w:val="00352239"/>
    <w:rsid w:val="003601E6"/>
    <w:rsid w:val="00361FE3"/>
    <w:rsid w:val="0036210D"/>
    <w:rsid w:val="0036426B"/>
    <w:rsid w:val="003666C0"/>
    <w:rsid w:val="00366D9A"/>
    <w:rsid w:val="00367D31"/>
    <w:rsid w:val="00370908"/>
    <w:rsid w:val="0037639B"/>
    <w:rsid w:val="00376573"/>
    <w:rsid w:val="0037791A"/>
    <w:rsid w:val="003822CA"/>
    <w:rsid w:val="00385FC8"/>
    <w:rsid w:val="00386F83"/>
    <w:rsid w:val="00387D28"/>
    <w:rsid w:val="0039165A"/>
    <w:rsid w:val="00392B71"/>
    <w:rsid w:val="0039460A"/>
    <w:rsid w:val="003A2FC1"/>
    <w:rsid w:val="003A5209"/>
    <w:rsid w:val="003B1BE1"/>
    <w:rsid w:val="003B665A"/>
    <w:rsid w:val="003D1AD4"/>
    <w:rsid w:val="003D1AD6"/>
    <w:rsid w:val="003D4A62"/>
    <w:rsid w:val="003D55F4"/>
    <w:rsid w:val="003F3717"/>
    <w:rsid w:val="003F57B5"/>
    <w:rsid w:val="003F60BC"/>
    <w:rsid w:val="003F6976"/>
    <w:rsid w:val="00411A16"/>
    <w:rsid w:val="0041605D"/>
    <w:rsid w:val="004164DE"/>
    <w:rsid w:val="0042002F"/>
    <w:rsid w:val="004249C0"/>
    <w:rsid w:val="00427B0E"/>
    <w:rsid w:val="0043182D"/>
    <w:rsid w:val="0044181A"/>
    <w:rsid w:val="00450069"/>
    <w:rsid w:val="00450477"/>
    <w:rsid w:val="00473BDE"/>
    <w:rsid w:val="00475A74"/>
    <w:rsid w:val="004774FB"/>
    <w:rsid w:val="0048107E"/>
    <w:rsid w:val="004818E9"/>
    <w:rsid w:val="00484668"/>
    <w:rsid w:val="004944ED"/>
    <w:rsid w:val="00494B0C"/>
    <w:rsid w:val="004A0C8E"/>
    <w:rsid w:val="004A2964"/>
    <w:rsid w:val="004A3C62"/>
    <w:rsid w:val="004A463B"/>
    <w:rsid w:val="004A7D70"/>
    <w:rsid w:val="004B1234"/>
    <w:rsid w:val="004C3BF2"/>
    <w:rsid w:val="004D2E72"/>
    <w:rsid w:val="004D440A"/>
    <w:rsid w:val="004D584B"/>
    <w:rsid w:val="004D71AA"/>
    <w:rsid w:val="004E214B"/>
    <w:rsid w:val="004F0552"/>
    <w:rsid w:val="004F2182"/>
    <w:rsid w:val="004F4297"/>
    <w:rsid w:val="00501FB1"/>
    <w:rsid w:val="00504323"/>
    <w:rsid w:val="00514225"/>
    <w:rsid w:val="00516E39"/>
    <w:rsid w:val="00517A49"/>
    <w:rsid w:val="00533D90"/>
    <w:rsid w:val="005369F6"/>
    <w:rsid w:val="0054452C"/>
    <w:rsid w:val="00547373"/>
    <w:rsid w:val="00550822"/>
    <w:rsid w:val="00551766"/>
    <w:rsid w:val="00560509"/>
    <w:rsid w:val="00566AC8"/>
    <w:rsid w:val="005722B5"/>
    <w:rsid w:val="00580591"/>
    <w:rsid w:val="00582D9F"/>
    <w:rsid w:val="005870A7"/>
    <w:rsid w:val="005951C4"/>
    <w:rsid w:val="005A0A7B"/>
    <w:rsid w:val="005A3113"/>
    <w:rsid w:val="005A4E1E"/>
    <w:rsid w:val="005A5EF7"/>
    <w:rsid w:val="005B102A"/>
    <w:rsid w:val="005B1CF1"/>
    <w:rsid w:val="005B2027"/>
    <w:rsid w:val="005B2E76"/>
    <w:rsid w:val="005B3A24"/>
    <w:rsid w:val="005C7F94"/>
    <w:rsid w:val="005D6E8C"/>
    <w:rsid w:val="005D7CC8"/>
    <w:rsid w:val="005E1BB0"/>
    <w:rsid w:val="005E2E43"/>
    <w:rsid w:val="005E41D7"/>
    <w:rsid w:val="005E66D0"/>
    <w:rsid w:val="005F0496"/>
    <w:rsid w:val="005F564E"/>
    <w:rsid w:val="006057B8"/>
    <w:rsid w:val="006103D1"/>
    <w:rsid w:val="00622134"/>
    <w:rsid w:val="00623EB6"/>
    <w:rsid w:val="00625BAC"/>
    <w:rsid w:val="00626368"/>
    <w:rsid w:val="00627ADD"/>
    <w:rsid w:val="006303F7"/>
    <w:rsid w:val="00634763"/>
    <w:rsid w:val="00635292"/>
    <w:rsid w:val="00642D79"/>
    <w:rsid w:val="00647B0B"/>
    <w:rsid w:val="00661E10"/>
    <w:rsid w:val="006673A3"/>
    <w:rsid w:val="00671D1C"/>
    <w:rsid w:val="0067411E"/>
    <w:rsid w:val="00683803"/>
    <w:rsid w:val="006853BB"/>
    <w:rsid w:val="006859A4"/>
    <w:rsid w:val="00686045"/>
    <w:rsid w:val="006B3EA6"/>
    <w:rsid w:val="006B44DA"/>
    <w:rsid w:val="006C7277"/>
    <w:rsid w:val="006D11E5"/>
    <w:rsid w:val="006D173E"/>
    <w:rsid w:val="006D472C"/>
    <w:rsid w:val="006E1A9A"/>
    <w:rsid w:val="006E51BD"/>
    <w:rsid w:val="006F5CBB"/>
    <w:rsid w:val="006F7ADE"/>
    <w:rsid w:val="00700E02"/>
    <w:rsid w:val="0070533A"/>
    <w:rsid w:val="00714AF4"/>
    <w:rsid w:val="00725AAC"/>
    <w:rsid w:val="00726251"/>
    <w:rsid w:val="0072653E"/>
    <w:rsid w:val="007309F7"/>
    <w:rsid w:val="007366E9"/>
    <w:rsid w:val="00740ECA"/>
    <w:rsid w:val="007412C0"/>
    <w:rsid w:val="00744AEA"/>
    <w:rsid w:val="00751A0F"/>
    <w:rsid w:val="0076270C"/>
    <w:rsid w:val="0076383B"/>
    <w:rsid w:val="007666D3"/>
    <w:rsid w:val="00782E63"/>
    <w:rsid w:val="0079062B"/>
    <w:rsid w:val="00790D80"/>
    <w:rsid w:val="007A1C0F"/>
    <w:rsid w:val="007A43BD"/>
    <w:rsid w:val="007A7511"/>
    <w:rsid w:val="007A78CE"/>
    <w:rsid w:val="007B54D2"/>
    <w:rsid w:val="007C26F0"/>
    <w:rsid w:val="007D11AB"/>
    <w:rsid w:val="007D1F51"/>
    <w:rsid w:val="007D1F80"/>
    <w:rsid w:val="007D44B6"/>
    <w:rsid w:val="007D790D"/>
    <w:rsid w:val="007E1DD5"/>
    <w:rsid w:val="007E21BE"/>
    <w:rsid w:val="007E28E2"/>
    <w:rsid w:val="007F2651"/>
    <w:rsid w:val="007F645E"/>
    <w:rsid w:val="007F6582"/>
    <w:rsid w:val="00802955"/>
    <w:rsid w:val="008104B6"/>
    <w:rsid w:val="00813A32"/>
    <w:rsid w:val="0081779E"/>
    <w:rsid w:val="00827FB5"/>
    <w:rsid w:val="008338D4"/>
    <w:rsid w:val="00836413"/>
    <w:rsid w:val="0083715A"/>
    <w:rsid w:val="00844519"/>
    <w:rsid w:val="00851063"/>
    <w:rsid w:val="00853329"/>
    <w:rsid w:val="008546F3"/>
    <w:rsid w:val="00855845"/>
    <w:rsid w:val="00857CB0"/>
    <w:rsid w:val="0086148E"/>
    <w:rsid w:val="00867A38"/>
    <w:rsid w:val="00872ADB"/>
    <w:rsid w:val="00872BF8"/>
    <w:rsid w:val="00874A77"/>
    <w:rsid w:val="00880322"/>
    <w:rsid w:val="00892D7E"/>
    <w:rsid w:val="008A09E2"/>
    <w:rsid w:val="008A1048"/>
    <w:rsid w:val="008A2596"/>
    <w:rsid w:val="008A37A3"/>
    <w:rsid w:val="008A3ED6"/>
    <w:rsid w:val="008A40F4"/>
    <w:rsid w:val="008C0D21"/>
    <w:rsid w:val="008C6764"/>
    <w:rsid w:val="008D4AA1"/>
    <w:rsid w:val="008D60A5"/>
    <w:rsid w:val="008D7336"/>
    <w:rsid w:val="008E0B60"/>
    <w:rsid w:val="008E1964"/>
    <w:rsid w:val="008E74F9"/>
    <w:rsid w:val="008F22C6"/>
    <w:rsid w:val="008F30B3"/>
    <w:rsid w:val="008F43CF"/>
    <w:rsid w:val="008F7D8B"/>
    <w:rsid w:val="009119F4"/>
    <w:rsid w:val="009140C7"/>
    <w:rsid w:val="00915C12"/>
    <w:rsid w:val="00923B95"/>
    <w:rsid w:val="00926A9B"/>
    <w:rsid w:val="00933571"/>
    <w:rsid w:val="00935D6B"/>
    <w:rsid w:val="00951C06"/>
    <w:rsid w:val="009624C5"/>
    <w:rsid w:val="00963214"/>
    <w:rsid w:val="009A6850"/>
    <w:rsid w:val="009B20DA"/>
    <w:rsid w:val="009B2EE2"/>
    <w:rsid w:val="009B576F"/>
    <w:rsid w:val="009C27CA"/>
    <w:rsid w:val="009C7AE1"/>
    <w:rsid w:val="009D3E7F"/>
    <w:rsid w:val="009D6AD6"/>
    <w:rsid w:val="009D78E9"/>
    <w:rsid w:val="009E269C"/>
    <w:rsid w:val="009F2EC0"/>
    <w:rsid w:val="009F35B4"/>
    <w:rsid w:val="00A00271"/>
    <w:rsid w:val="00A0101F"/>
    <w:rsid w:val="00A02B50"/>
    <w:rsid w:val="00A0564F"/>
    <w:rsid w:val="00A10C50"/>
    <w:rsid w:val="00A11FE1"/>
    <w:rsid w:val="00A200DE"/>
    <w:rsid w:val="00A2070A"/>
    <w:rsid w:val="00A253B5"/>
    <w:rsid w:val="00A27321"/>
    <w:rsid w:val="00A30A87"/>
    <w:rsid w:val="00A32676"/>
    <w:rsid w:val="00A32C52"/>
    <w:rsid w:val="00A404CB"/>
    <w:rsid w:val="00A42DDB"/>
    <w:rsid w:val="00A54228"/>
    <w:rsid w:val="00A5654C"/>
    <w:rsid w:val="00A6213C"/>
    <w:rsid w:val="00A651EC"/>
    <w:rsid w:val="00A85E4D"/>
    <w:rsid w:val="00AA3CEA"/>
    <w:rsid w:val="00AA5839"/>
    <w:rsid w:val="00AA5D2E"/>
    <w:rsid w:val="00AB07AC"/>
    <w:rsid w:val="00AB0FE5"/>
    <w:rsid w:val="00AB72A9"/>
    <w:rsid w:val="00AC0248"/>
    <w:rsid w:val="00AC0C04"/>
    <w:rsid w:val="00AC0DC3"/>
    <w:rsid w:val="00AC25D6"/>
    <w:rsid w:val="00AC492F"/>
    <w:rsid w:val="00AD10D2"/>
    <w:rsid w:val="00AE66DA"/>
    <w:rsid w:val="00AF2CCE"/>
    <w:rsid w:val="00AF4620"/>
    <w:rsid w:val="00AF61B7"/>
    <w:rsid w:val="00B00139"/>
    <w:rsid w:val="00B01E46"/>
    <w:rsid w:val="00B02B74"/>
    <w:rsid w:val="00B079A6"/>
    <w:rsid w:val="00B1705F"/>
    <w:rsid w:val="00B17082"/>
    <w:rsid w:val="00B17388"/>
    <w:rsid w:val="00B239EA"/>
    <w:rsid w:val="00B25401"/>
    <w:rsid w:val="00B331B6"/>
    <w:rsid w:val="00B37C66"/>
    <w:rsid w:val="00B43CF3"/>
    <w:rsid w:val="00B56AED"/>
    <w:rsid w:val="00B57681"/>
    <w:rsid w:val="00B6150F"/>
    <w:rsid w:val="00B633A6"/>
    <w:rsid w:val="00B672FD"/>
    <w:rsid w:val="00B7394B"/>
    <w:rsid w:val="00B7774B"/>
    <w:rsid w:val="00B847CB"/>
    <w:rsid w:val="00B92D8B"/>
    <w:rsid w:val="00B94045"/>
    <w:rsid w:val="00BA0D6A"/>
    <w:rsid w:val="00BA30D9"/>
    <w:rsid w:val="00BC0F16"/>
    <w:rsid w:val="00BC5181"/>
    <w:rsid w:val="00BC70E0"/>
    <w:rsid w:val="00BD2DB2"/>
    <w:rsid w:val="00BD3A35"/>
    <w:rsid w:val="00BD4CB1"/>
    <w:rsid w:val="00BE5D69"/>
    <w:rsid w:val="00BE6C99"/>
    <w:rsid w:val="00BF0B5E"/>
    <w:rsid w:val="00C10E3D"/>
    <w:rsid w:val="00C2412C"/>
    <w:rsid w:val="00C2446B"/>
    <w:rsid w:val="00C26436"/>
    <w:rsid w:val="00C348D0"/>
    <w:rsid w:val="00C42D1B"/>
    <w:rsid w:val="00C43FDB"/>
    <w:rsid w:val="00C4634F"/>
    <w:rsid w:val="00C57795"/>
    <w:rsid w:val="00C60615"/>
    <w:rsid w:val="00C65F85"/>
    <w:rsid w:val="00C806A0"/>
    <w:rsid w:val="00C827AF"/>
    <w:rsid w:val="00C90AAC"/>
    <w:rsid w:val="00C926A0"/>
    <w:rsid w:val="00C94AF1"/>
    <w:rsid w:val="00CA2FF2"/>
    <w:rsid w:val="00CA6F03"/>
    <w:rsid w:val="00CA76C5"/>
    <w:rsid w:val="00CB24CE"/>
    <w:rsid w:val="00CB2ADA"/>
    <w:rsid w:val="00CD0D34"/>
    <w:rsid w:val="00CD6564"/>
    <w:rsid w:val="00CE1653"/>
    <w:rsid w:val="00CE3336"/>
    <w:rsid w:val="00CE356B"/>
    <w:rsid w:val="00CE58E2"/>
    <w:rsid w:val="00CE6BE9"/>
    <w:rsid w:val="00CF5D3F"/>
    <w:rsid w:val="00CF71B6"/>
    <w:rsid w:val="00CF7BD4"/>
    <w:rsid w:val="00CF7C31"/>
    <w:rsid w:val="00D0775C"/>
    <w:rsid w:val="00D12EE3"/>
    <w:rsid w:val="00D136A0"/>
    <w:rsid w:val="00D13F7B"/>
    <w:rsid w:val="00D22EB8"/>
    <w:rsid w:val="00D257E7"/>
    <w:rsid w:val="00D27DE8"/>
    <w:rsid w:val="00D315C5"/>
    <w:rsid w:val="00D45D01"/>
    <w:rsid w:val="00D45D1E"/>
    <w:rsid w:val="00D45F7C"/>
    <w:rsid w:val="00D47EB2"/>
    <w:rsid w:val="00D521CB"/>
    <w:rsid w:val="00D53E3D"/>
    <w:rsid w:val="00D61E82"/>
    <w:rsid w:val="00D73629"/>
    <w:rsid w:val="00D82E0A"/>
    <w:rsid w:val="00D86456"/>
    <w:rsid w:val="00DA37C5"/>
    <w:rsid w:val="00DB2E3F"/>
    <w:rsid w:val="00DC4A09"/>
    <w:rsid w:val="00DE73EC"/>
    <w:rsid w:val="00DF19A6"/>
    <w:rsid w:val="00E02D64"/>
    <w:rsid w:val="00E04609"/>
    <w:rsid w:val="00E10743"/>
    <w:rsid w:val="00E11290"/>
    <w:rsid w:val="00E12EBF"/>
    <w:rsid w:val="00E1697F"/>
    <w:rsid w:val="00E17187"/>
    <w:rsid w:val="00E17D1C"/>
    <w:rsid w:val="00E221E8"/>
    <w:rsid w:val="00E35167"/>
    <w:rsid w:val="00E5156C"/>
    <w:rsid w:val="00E52A0C"/>
    <w:rsid w:val="00E53567"/>
    <w:rsid w:val="00E55789"/>
    <w:rsid w:val="00E55DEE"/>
    <w:rsid w:val="00E55F2F"/>
    <w:rsid w:val="00E61C35"/>
    <w:rsid w:val="00E67AD2"/>
    <w:rsid w:val="00E76A11"/>
    <w:rsid w:val="00E77DFD"/>
    <w:rsid w:val="00E81A63"/>
    <w:rsid w:val="00E82D23"/>
    <w:rsid w:val="00E866B5"/>
    <w:rsid w:val="00E9560E"/>
    <w:rsid w:val="00EA20D7"/>
    <w:rsid w:val="00EA2856"/>
    <w:rsid w:val="00EA7DC7"/>
    <w:rsid w:val="00EB3D1C"/>
    <w:rsid w:val="00EB7F45"/>
    <w:rsid w:val="00EC0C58"/>
    <w:rsid w:val="00EC71BE"/>
    <w:rsid w:val="00ED5A2E"/>
    <w:rsid w:val="00EE36F1"/>
    <w:rsid w:val="00EE5448"/>
    <w:rsid w:val="00EE5588"/>
    <w:rsid w:val="00EE6878"/>
    <w:rsid w:val="00EF015F"/>
    <w:rsid w:val="00EF6668"/>
    <w:rsid w:val="00F0119B"/>
    <w:rsid w:val="00F2297F"/>
    <w:rsid w:val="00F2471F"/>
    <w:rsid w:val="00F25197"/>
    <w:rsid w:val="00F26A2A"/>
    <w:rsid w:val="00F3317D"/>
    <w:rsid w:val="00F33810"/>
    <w:rsid w:val="00F403ED"/>
    <w:rsid w:val="00F40EAE"/>
    <w:rsid w:val="00F420B9"/>
    <w:rsid w:val="00F43EB4"/>
    <w:rsid w:val="00F4481D"/>
    <w:rsid w:val="00F47E7A"/>
    <w:rsid w:val="00F50E17"/>
    <w:rsid w:val="00F51E48"/>
    <w:rsid w:val="00F54B02"/>
    <w:rsid w:val="00F56AE6"/>
    <w:rsid w:val="00F57D58"/>
    <w:rsid w:val="00F6379F"/>
    <w:rsid w:val="00F640B2"/>
    <w:rsid w:val="00F64730"/>
    <w:rsid w:val="00F716FB"/>
    <w:rsid w:val="00F77961"/>
    <w:rsid w:val="00F8005E"/>
    <w:rsid w:val="00F80FB3"/>
    <w:rsid w:val="00F82B2D"/>
    <w:rsid w:val="00F862B6"/>
    <w:rsid w:val="00F866EB"/>
    <w:rsid w:val="00F954FF"/>
    <w:rsid w:val="00FA5197"/>
    <w:rsid w:val="00FA6430"/>
    <w:rsid w:val="00FB0322"/>
    <w:rsid w:val="00FB4F6C"/>
    <w:rsid w:val="00FC1CF8"/>
    <w:rsid w:val="00FC5C52"/>
    <w:rsid w:val="00FD1565"/>
    <w:rsid w:val="00FD258E"/>
    <w:rsid w:val="00FD36A0"/>
    <w:rsid w:val="00FD7CB1"/>
    <w:rsid w:val="00FE2574"/>
    <w:rsid w:val="00FF194D"/>
    <w:rsid w:val="00FF1C27"/>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629E0"/>
  <w15:chartTrackingRefBased/>
  <w15:docId w15:val="{72CE3569-4E0F-483C-9722-8FE65C78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link w:val="FooterChar"/>
    <w:uiPriority w:val="99"/>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uiPriority w:val="34"/>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uiPriority w:val="99"/>
    <w:rsid w:val="00BD3A35"/>
  </w:style>
  <w:style w:type="paragraph" w:customStyle="1" w:styleId="Default">
    <w:name w:val="Default"/>
    <w:uiPriority w:val="99"/>
    <w:semiHidden/>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516E39"/>
    <w:rPr>
      <w:sz w:val="16"/>
      <w:szCs w:val="16"/>
    </w:rPr>
  </w:style>
  <w:style w:type="paragraph" w:styleId="CommentText">
    <w:name w:val="annotation text"/>
    <w:basedOn w:val="Normal"/>
    <w:link w:val="CommentTextChar"/>
    <w:rsid w:val="00516E39"/>
  </w:style>
  <w:style w:type="character" w:customStyle="1" w:styleId="CommentTextChar">
    <w:name w:val="Comment Text Char"/>
    <w:link w:val="CommentText"/>
    <w:rsid w:val="00516E39"/>
    <w:rPr>
      <w:lang w:val="en-US" w:eastAsia="en-US"/>
    </w:rPr>
  </w:style>
  <w:style w:type="paragraph" w:styleId="CommentSubject">
    <w:name w:val="annotation subject"/>
    <w:basedOn w:val="CommentText"/>
    <w:next w:val="CommentText"/>
    <w:link w:val="CommentSubjectChar"/>
    <w:rsid w:val="00516E39"/>
    <w:rPr>
      <w:b/>
      <w:bCs/>
    </w:rPr>
  </w:style>
  <w:style w:type="character" w:customStyle="1" w:styleId="CommentSubjectChar">
    <w:name w:val="Comment Subject Char"/>
    <w:link w:val="CommentSubject"/>
    <w:rsid w:val="00516E39"/>
    <w:rPr>
      <w:b/>
      <w:bCs/>
      <w:lang w:val="en-US" w:eastAsia="en-US"/>
    </w:rPr>
  </w:style>
  <w:style w:type="character" w:customStyle="1" w:styleId="UnresolvedMention1">
    <w:name w:val="Unresolved Mention1"/>
    <w:basedOn w:val="DefaultParagraphFont"/>
    <w:uiPriority w:val="99"/>
    <w:semiHidden/>
    <w:unhideWhenUsed/>
    <w:rsid w:val="0005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ry.Browning@sdstate.ed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33B7-6F3C-4A82-8E21-A85AE016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Browning, Larry</cp:lastModifiedBy>
  <cp:revision>2</cp:revision>
  <cp:lastPrinted>2015-01-07T21:23:00Z</cp:lastPrinted>
  <dcterms:created xsi:type="dcterms:W3CDTF">2019-02-26T21:02:00Z</dcterms:created>
  <dcterms:modified xsi:type="dcterms:W3CDTF">2019-02-26T21:02:00Z</dcterms:modified>
</cp:coreProperties>
</file>